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6E" w:rsidRPr="00794F85" w:rsidRDefault="00A87960" w:rsidP="00A87960">
      <w:pPr>
        <w:pStyle w:val="ReportHeader"/>
        <w:jc w:val="left"/>
        <w:rPr>
          <w:b w:val="0"/>
          <w:sz w:val="20"/>
          <w:szCs w:val="20"/>
        </w:rPr>
      </w:pPr>
      <w:bookmarkStart w:id="0" w:name="_GoBack"/>
      <w:bookmarkEnd w:id="0"/>
      <w:r>
        <w:t xml:space="preserve">                                        </w:t>
      </w:r>
      <w:r w:rsidR="0015446E">
        <w:t>Richard J. Curcio</w:t>
      </w:r>
      <w:r w:rsidR="007F4730">
        <w:t>, Ph.D.</w:t>
      </w:r>
      <w:r w:rsidR="0015446E">
        <w:t xml:space="preserve">     </w:t>
      </w:r>
      <w:r w:rsidR="007F4730">
        <w:rPr>
          <w:b w:val="0"/>
          <w:sz w:val="20"/>
          <w:szCs w:val="20"/>
        </w:rPr>
        <w:t xml:space="preserve">         </w:t>
      </w:r>
      <w:r>
        <w:rPr>
          <w:b w:val="0"/>
          <w:sz w:val="20"/>
          <w:szCs w:val="20"/>
        </w:rPr>
        <w:t xml:space="preserve">   </w:t>
      </w:r>
      <w:r w:rsidR="0015446E">
        <w:rPr>
          <w:b w:val="0"/>
          <w:sz w:val="20"/>
          <w:szCs w:val="20"/>
        </w:rPr>
        <w:t xml:space="preserve"> </w:t>
      </w:r>
      <w:r w:rsidR="0015446E">
        <w:rPr>
          <w:sz w:val="24"/>
          <w:szCs w:val="24"/>
        </w:rPr>
        <w:t>Nov. 19, 2014</w:t>
      </w:r>
    </w:p>
    <w:p w:rsidR="0015446E" w:rsidRDefault="0015446E" w:rsidP="00A87960">
      <w:pPr>
        <w:spacing w:after="0" w:line="240" w:lineRule="auto"/>
        <w:jc w:val="center"/>
      </w:pPr>
      <w:r>
        <w:t>University of Central Florida</w:t>
      </w:r>
    </w:p>
    <w:p w:rsidR="0015446E" w:rsidRDefault="0015446E" w:rsidP="00A87960">
      <w:pPr>
        <w:spacing w:after="0" w:line="240" w:lineRule="auto"/>
        <w:jc w:val="center"/>
      </w:pPr>
      <w:r>
        <w:t>Department of Finance and Dr. P. Phillips School of Real Estate</w:t>
      </w:r>
    </w:p>
    <w:p w:rsidR="0015446E" w:rsidRDefault="0015446E" w:rsidP="00A87960">
      <w:pPr>
        <w:spacing w:after="0" w:line="240" w:lineRule="auto"/>
        <w:jc w:val="center"/>
      </w:pPr>
      <w:r>
        <w:t>Email: Richard.Curcio@ucf.edu</w:t>
      </w:r>
    </w:p>
    <w:p w:rsidR="0015446E" w:rsidRDefault="0015446E" w:rsidP="00A87960">
      <w:pPr>
        <w:pStyle w:val="Heading2"/>
        <w:jc w:val="center"/>
      </w:pPr>
    </w:p>
    <w:p w:rsidR="0015446E" w:rsidRDefault="0015446E" w:rsidP="00A87960">
      <w:pPr>
        <w:pStyle w:val="Heading2"/>
        <w:jc w:val="center"/>
      </w:pPr>
      <w:r>
        <w:t>RESEARCH</w:t>
      </w:r>
    </w:p>
    <w:p w:rsidR="0015446E" w:rsidRPr="0015446E" w:rsidRDefault="0015446E" w:rsidP="0015446E"/>
    <w:p w:rsidR="0015446E" w:rsidRDefault="0015446E" w:rsidP="0015446E">
      <w:pPr>
        <w:pStyle w:val="Heading2"/>
      </w:pPr>
      <w:r>
        <w:t>Published Intellectual Contributions</w:t>
      </w:r>
    </w:p>
    <w:p w:rsidR="0015446E" w:rsidRPr="00350520" w:rsidRDefault="0015446E" w:rsidP="0015446E"/>
    <w:p w:rsidR="0015446E" w:rsidRDefault="0015446E" w:rsidP="0015446E">
      <w:pPr>
        <w:pStyle w:val="Heading3-Indent"/>
      </w:pPr>
      <w:r>
        <w:t>Book Chapters</w:t>
      </w:r>
    </w:p>
    <w:p w:rsidR="0015446E" w:rsidRDefault="0015446E" w:rsidP="0015446E">
      <w:pPr>
        <w:pStyle w:val="Text-Citation"/>
        <w:ind w:left="720" w:firstLine="0"/>
      </w:pPr>
      <w:r>
        <w:t xml:space="preserve">Curcio, R., Webb, J. R. (1983). </w:t>
      </w:r>
      <w:r>
        <w:rPr>
          <w:i/>
          <w:iCs/>
        </w:rPr>
        <w:t>Creative Finance and Affordable Housing</w:t>
      </w:r>
      <w:r>
        <w:t>. Housing: Supply and Affordability, edited by F. Schnidman and J. Silverman, (Urban Land Institute).</w:t>
      </w:r>
    </w:p>
    <w:p w:rsidR="0015446E" w:rsidRDefault="0015446E" w:rsidP="0015446E">
      <w:pPr>
        <w:pStyle w:val="Heading3-Indent"/>
      </w:pPr>
    </w:p>
    <w:p w:rsidR="0015446E" w:rsidRDefault="0015446E" w:rsidP="0015446E">
      <w:pPr>
        <w:pStyle w:val="Text-Citation"/>
      </w:pPr>
      <w:r>
        <w:t xml:space="preserve">Curcio, R. (2000). </w:t>
      </w:r>
      <w:r>
        <w:rPr>
          <w:i/>
          <w:iCs/>
        </w:rPr>
        <w:t>An Innovative Approach to Teaching Investments Using Information Technology</w:t>
      </w:r>
      <w:r>
        <w:t xml:space="preserve"> (pp. 111-127). Educational Innovation in Economics and Business V: Business Education for the Changing Workplace {Editors, L.Borghans, W.H. Gijselaers, R.G. Milter, J.E. Stinson,) Kluwer Academic Publishers, Dordrect, The Netherlands.                          </w:t>
      </w:r>
    </w:p>
    <w:p w:rsidR="0015446E" w:rsidRDefault="0015446E" w:rsidP="0015446E">
      <w:pPr>
        <w:pStyle w:val="Heading3-Indent"/>
      </w:pPr>
    </w:p>
    <w:p w:rsidR="0015446E" w:rsidRDefault="0015446E" w:rsidP="0015446E">
      <w:pPr>
        <w:pStyle w:val="Heading3-Indent"/>
      </w:pPr>
      <w:r>
        <w:t>Refereed Journal Articles</w:t>
      </w:r>
    </w:p>
    <w:p w:rsidR="0015446E" w:rsidRDefault="0015446E" w:rsidP="0015446E">
      <w:pPr>
        <w:spacing w:after="0" w:line="240" w:lineRule="auto"/>
        <w:rPr>
          <w:color w:val="000000"/>
        </w:rPr>
      </w:pPr>
      <w:r>
        <w:t xml:space="preserve">          </w:t>
      </w:r>
      <w:r>
        <w:rPr>
          <w:b/>
        </w:rPr>
        <w:t xml:space="preserve"> </w:t>
      </w:r>
      <w:r w:rsidRPr="00EC4CE3">
        <w:t xml:space="preserve">Curcio, R.J., Anderson, R.I., H.Guirguis, </w:t>
      </w:r>
      <w:r>
        <w:rPr>
          <w:color w:val="000000"/>
        </w:rPr>
        <w:t>“Managing Risk in the Real Estate Portfolio</w:t>
      </w:r>
    </w:p>
    <w:p w:rsidR="0015446E" w:rsidRDefault="0015446E" w:rsidP="0015446E">
      <w:pPr>
        <w:spacing w:after="0" w:line="240" w:lineRule="auto"/>
        <w:rPr>
          <w:i/>
          <w:color w:val="000000"/>
        </w:rPr>
      </w:pPr>
      <w:r>
        <w:rPr>
          <w:color w:val="000000"/>
        </w:rPr>
        <w:t xml:space="preserve">                  Through the Use of Leveraged and Inverse ETFs”, (Fall 2014) </w:t>
      </w:r>
      <w:r>
        <w:rPr>
          <w:i/>
          <w:color w:val="000000"/>
        </w:rPr>
        <w:t xml:space="preserve">Real Estate Finance </w:t>
      </w:r>
    </w:p>
    <w:p w:rsidR="0015446E" w:rsidRDefault="0015446E" w:rsidP="0015446E">
      <w:pPr>
        <w:spacing w:after="0" w:line="240" w:lineRule="auto"/>
        <w:rPr>
          <w:color w:val="000000"/>
        </w:rPr>
      </w:pPr>
      <w:r>
        <w:rPr>
          <w:i/>
          <w:color w:val="000000"/>
        </w:rPr>
        <w:t xml:space="preserve">  </w:t>
      </w:r>
      <w:r>
        <w:rPr>
          <w:color w:val="000000"/>
        </w:rPr>
        <w:t xml:space="preserve">               </w:t>
      </w:r>
      <w:r>
        <w:rPr>
          <w:i/>
          <w:color w:val="000000"/>
        </w:rPr>
        <w:t xml:space="preserve"> </w:t>
      </w:r>
      <w:r w:rsidRPr="006E3093">
        <w:rPr>
          <w:color w:val="000000"/>
        </w:rPr>
        <w:t>Vol.31.</w:t>
      </w:r>
      <w:r>
        <w:rPr>
          <w:color w:val="000000"/>
        </w:rPr>
        <w:t xml:space="preserve"> </w:t>
      </w:r>
      <w:r w:rsidRPr="006E3093">
        <w:rPr>
          <w:color w:val="000000"/>
        </w:rPr>
        <w:t>2:</w:t>
      </w:r>
      <w:r>
        <w:rPr>
          <w:color w:val="000000"/>
        </w:rPr>
        <w:t xml:space="preserve"> </w:t>
      </w:r>
      <w:r w:rsidRPr="006E3093">
        <w:rPr>
          <w:color w:val="000000"/>
        </w:rPr>
        <w:t>63-77</w:t>
      </w:r>
    </w:p>
    <w:p w:rsidR="0015446E" w:rsidRPr="006E3093" w:rsidRDefault="0015446E" w:rsidP="0015446E">
      <w:pPr>
        <w:spacing w:after="0" w:line="240" w:lineRule="auto"/>
        <w:rPr>
          <w:color w:val="000000"/>
        </w:rPr>
      </w:pPr>
    </w:p>
    <w:p w:rsidR="0015446E" w:rsidRDefault="0015446E" w:rsidP="0015446E">
      <w:pPr>
        <w:spacing w:after="0" w:line="240" w:lineRule="auto"/>
      </w:pPr>
      <w:r>
        <w:t xml:space="preserve">           </w:t>
      </w:r>
      <w:r w:rsidRPr="00EC4CE3">
        <w:t xml:space="preserve">Curcio, R.J., Anderson, R.I., H.Guirguis, </w:t>
      </w:r>
      <w:r>
        <w:t xml:space="preserve">“Stock Price Volatility of Banks and Other </w:t>
      </w:r>
    </w:p>
    <w:p w:rsidR="0015446E" w:rsidRDefault="0015446E" w:rsidP="0015446E">
      <w:pPr>
        <w:spacing w:after="0" w:line="240" w:lineRule="auto"/>
      </w:pPr>
      <w:r>
        <w:t xml:space="preserve">                  Financials Emanating from the Inception of </w:t>
      </w:r>
      <w:r w:rsidRPr="00EC4CE3">
        <w:t xml:space="preserve">Leveraged, Inverse and Traditional </w:t>
      </w:r>
    </w:p>
    <w:p w:rsidR="0015446E" w:rsidRDefault="0015446E" w:rsidP="0015446E">
      <w:pPr>
        <w:spacing w:after="0" w:line="240" w:lineRule="auto"/>
      </w:pPr>
      <w:r>
        <w:t xml:space="preserve">                  ETFs</w:t>
      </w:r>
      <w:r w:rsidRPr="00EC4CE3">
        <w:t>"</w:t>
      </w:r>
      <w:r>
        <w:t xml:space="preserve">, (Summer 2014) </w:t>
      </w:r>
      <w:r>
        <w:rPr>
          <w:i/>
        </w:rPr>
        <w:t>Journal of Index Investing</w:t>
      </w:r>
      <w:r w:rsidRPr="00841A17">
        <w:rPr>
          <w:i/>
        </w:rPr>
        <w:t xml:space="preserve"> </w:t>
      </w:r>
      <w:r>
        <w:t>Vol. 5.1:12-31.</w:t>
      </w:r>
    </w:p>
    <w:p w:rsidR="0015446E" w:rsidRPr="00E51F07" w:rsidRDefault="0015446E" w:rsidP="0015446E">
      <w:pPr>
        <w:spacing w:after="0" w:line="240" w:lineRule="auto"/>
      </w:pPr>
    </w:p>
    <w:p w:rsidR="0015446E" w:rsidRPr="00843AD0" w:rsidRDefault="0015446E" w:rsidP="0015446E">
      <w:pPr>
        <w:pStyle w:val="Heading3-Indent"/>
        <w:rPr>
          <w:b w:val="0"/>
        </w:rPr>
      </w:pPr>
      <w:r>
        <w:t xml:space="preserve">    </w:t>
      </w:r>
      <w:r w:rsidRPr="00843AD0">
        <w:rPr>
          <w:b w:val="0"/>
        </w:rPr>
        <w:t>Curcio, R.J., Anderson, R.</w:t>
      </w:r>
      <w:r>
        <w:rPr>
          <w:b w:val="0"/>
        </w:rPr>
        <w:t xml:space="preserve">I., Guirguis, H. (Dec. 2012) Should Tracking Error Prevent the Use of  </w:t>
      </w:r>
    </w:p>
    <w:p w:rsidR="0015446E" w:rsidRDefault="0015446E" w:rsidP="0015446E">
      <w:pPr>
        <w:pStyle w:val="Heading3-Indent"/>
        <w:rPr>
          <w:b w:val="0"/>
        </w:rPr>
      </w:pPr>
      <w:r>
        <w:t xml:space="preserve">            </w:t>
      </w:r>
      <w:r>
        <w:rPr>
          <w:b w:val="0"/>
        </w:rPr>
        <w:t xml:space="preserve"> Leveraged (ETFs) in the Real Estate Portfolio? </w:t>
      </w:r>
      <w:r>
        <w:rPr>
          <w:b w:val="0"/>
          <w:i/>
        </w:rPr>
        <w:t>Journal of Index</w:t>
      </w:r>
      <w:r w:rsidRPr="00843AD0">
        <w:rPr>
          <w:b w:val="0"/>
          <w:i/>
        </w:rPr>
        <w:t xml:space="preserve"> Investing</w:t>
      </w:r>
      <w:r>
        <w:rPr>
          <w:b w:val="0"/>
        </w:rPr>
        <w:t xml:space="preserve"> 3.3:75-95</w:t>
      </w:r>
    </w:p>
    <w:p w:rsidR="0015446E" w:rsidRPr="00843AD0" w:rsidRDefault="0015446E" w:rsidP="0015446E">
      <w:pPr>
        <w:pStyle w:val="Heading3-Indent"/>
        <w:rPr>
          <w:b w:val="0"/>
        </w:rPr>
      </w:pPr>
    </w:p>
    <w:p w:rsidR="0015446E" w:rsidRDefault="0015446E" w:rsidP="0015446E">
      <w:pPr>
        <w:spacing w:after="0" w:line="240" w:lineRule="auto"/>
      </w:pPr>
      <w:r w:rsidRPr="00EC4CE3">
        <w:t xml:space="preserve">   </w:t>
      </w:r>
      <w:r>
        <w:t xml:space="preserve">         Curcio, R.J.,</w:t>
      </w:r>
      <w:r w:rsidRPr="00EC4CE3">
        <w:t xml:space="preserve"> Anderson, R.</w:t>
      </w:r>
      <w:r>
        <w:t>I., Guirguis, H., and Boney, V.</w:t>
      </w:r>
      <w:r w:rsidRPr="00207AC4">
        <w:t xml:space="preserve"> (May, 2012)</w:t>
      </w:r>
      <w:r w:rsidRPr="00EC4CE3">
        <w:t xml:space="preserve"> Have leveraged and </w:t>
      </w:r>
    </w:p>
    <w:p w:rsidR="0015446E" w:rsidRDefault="0015446E" w:rsidP="0015446E">
      <w:pPr>
        <w:spacing w:after="0" w:line="240" w:lineRule="auto"/>
        <w:rPr>
          <w:i/>
          <w:iCs/>
        </w:rPr>
      </w:pPr>
      <w:r>
        <w:t xml:space="preserve">                    traditional ETFs </w:t>
      </w:r>
      <w:r w:rsidRPr="00EC4CE3">
        <w:t>impacted the volat</w:t>
      </w:r>
      <w:r>
        <w:t>ility of real estate stock</w:t>
      </w:r>
      <w:r w:rsidRPr="00EC4CE3">
        <w:t xml:space="preserve"> </w:t>
      </w:r>
      <w:r>
        <w:t xml:space="preserve">prices? </w:t>
      </w:r>
      <w:r w:rsidRPr="00EC4CE3">
        <w:rPr>
          <w:i/>
          <w:iCs/>
        </w:rPr>
        <w:t xml:space="preserve">Applied Financial </w:t>
      </w:r>
    </w:p>
    <w:p w:rsidR="0015446E" w:rsidRPr="00EC4CE3" w:rsidRDefault="0015446E" w:rsidP="0015446E">
      <w:pPr>
        <w:spacing w:after="0" w:line="240" w:lineRule="auto"/>
      </w:pPr>
      <w:r>
        <w:rPr>
          <w:i/>
          <w:iCs/>
        </w:rPr>
        <w:t xml:space="preserve">                   </w:t>
      </w:r>
      <w:r w:rsidRPr="00EC4CE3">
        <w:rPr>
          <w:i/>
          <w:iCs/>
        </w:rPr>
        <w:t>Economics </w:t>
      </w:r>
      <w:r>
        <w:rPr>
          <w:iCs/>
        </w:rPr>
        <w:t>Vol. 22,</w:t>
      </w:r>
      <w:r w:rsidRPr="00EC4CE3">
        <w:t xml:space="preserve"> </w:t>
      </w:r>
      <w:r>
        <w:t xml:space="preserve">NUMBERS 7-9, </w:t>
      </w:r>
      <w:r w:rsidRPr="00EC4CE3">
        <w:t>709-722.</w:t>
      </w:r>
    </w:p>
    <w:p w:rsidR="0015446E" w:rsidRDefault="0015446E" w:rsidP="0015446E">
      <w:pPr>
        <w:pStyle w:val="Heading3-Indent"/>
      </w:pPr>
    </w:p>
    <w:p w:rsidR="0015446E" w:rsidRDefault="0015446E" w:rsidP="0015446E">
      <w:pPr>
        <w:pStyle w:val="Text-Citation"/>
      </w:pPr>
      <w:r>
        <w:t xml:space="preserve">Curcio, R., Lipka, J., Thornton Jr., J. H. (2004). Cubes and the Individual Investor. </w:t>
      </w:r>
      <w:r>
        <w:rPr>
          <w:i/>
          <w:iCs/>
        </w:rPr>
        <w:t>Financial Services Review, 13</w:t>
      </w:r>
      <w:r>
        <w:t>, 123-138.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Grimm, R., Thornton Jr., J. H. (2003). Investment Banking Relationships and Analysts' Optimism: Conflict of Interest or Information. </w:t>
      </w:r>
      <w:r>
        <w:rPr>
          <w:i/>
          <w:iCs/>
        </w:rPr>
        <w:t>Financial Decisions, 15</w:t>
      </w:r>
      <w:r>
        <w:t>, 1-23.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Kyaw, N. A., Thornton Jr., J. H. (2003). Do the Size, Book-to-Market and Beta Factors Explain Mutual Fund Returns?. </w:t>
      </w:r>
      <w:r>
        <w:rPr>
          <w:i/>
          <w:iCs/>
        </w:rPr>
        <w:t>Journal of Investing, 12</w:t>
      </w:r>
      <w:r>
        <w:t>(2), 80-86.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Hsaio, J., Curcio, R., Jiang, C. X. (1998). A Comparative Analysis of the Interrelationship Between the Taiwan, Hong Kong and Mainland China Stock Markets. </w:t>
      </w:r>
      <w:r>
        <w:rPr>
          <w:i/>
          <w:iCs/>
        </w:rPr>
        <w:t>Journal of Emerging Markets, 3</w:t>
      </w:r>
      <w:r>
        <w:t>(2), 81-98.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Stotler, J., Curcio, R., Swinnerton, E. (1997). Stock Index Futures Options and the Predictability of Intraday Index Price Changes. </w:t>
      </w:r>
      <w:r>
        <w:rPr>
          <w:i/>
          <w:iCs/>
        </w:rPr>
        <w:t>Academy of Accounting and Financial Studies Journal, 1</w:t>
      </w:r>
      <w:r>
        <w:t>(2), 44-51.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Manzi, J., Curcio, R. (1997). The Effect of Regulatory Change on Pension Funding Determinants. </w:t>
      </w:r>
      <w:r>
        <w:rPr>
          <w:i/>
          <w:iCs/>
        </w:rPr>
        <w:t>Managerial Finance, 23</w:t>
      </w:r>
      <w:r>
        <w:t>(8), 30-44.</w:t>
      </w:r>
    </w:p>
    <w:p w:rsidR="0015446E" w:rsidRDefault="0015446E" w:rsidP="0015446E">
      <w:pPr>
        <w:pStyle w:val="Heading3-Indent"/>
      </w:pPr>
    </w:p>
    <w:p w:rsidR="0015446E" w:rsidRDefault="0015446E" w:rsidP="0015446E">
      <w:pPr>
        <w:pStyle w:val="Text-Citation"/>
      </w:pPr>
      <w:r>
        <w:t xml:space="preserve">Heinfeldt, J., Curcio, R. (1997). Employee Management Strategy, Stakeholder-Agency Theory, and the Value of the Firm. </w:t>
      </w:r>
      <w:r>
        <w:rPr>
          <w:i/>
          <w:iCs/>
        </w:rPr>
        <w:t>Journal of Financial and Strategic Decision Making, 10</w:t>
      </w:r>
      <w:r>
        <w:t>(1).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Wolf, F. (1996). Corporate Environmental Strategy: Impact on Firm Value. </w:t>
      </w:r>
      <w:r>
        <w:rPr>
          <w:i/>
          <w:iCs/>
        </w:rPr>
        <w:t>Journal of Financial and Strategic Decision Making, 9</w:t>
      </w:r>
      <w:r>
        <w:t>(2).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Swinnerton, E., Yonan, M. (1995). Index Arbitrage in the Japanese Stock Market: Impact on Intraday Security Prices and Related Issues. </w:t>
      </w:r>
      <w:r>
        <w:rPr>
          <w:i/>
          <w:iCs/>
        </w:rPr>
        <w:t>The Multinational Business Review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Ziobrowski, A. (1992). The Investment Characteristics of Real Estate in Other Countries. </w:t>
      </w:r>
      <w:r>
        <w:rPr>
          <w:i/>
          <w:iCs/>
        </w:rPr>
        <w:t>The Appraisal Journal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Ziobrowski, A. (1991). Global Mixed-Asset Diversification. </w:t>
      </w:r>
      <w:r>
        <w:rPr>
          <w:i/>
          <w:iCs/>
        </w:rPr>
        <w:t>Global Finance Journal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Ziobrowski, A. (1991). Diversification Benefits of U.S. Real Estate to Foreign Investors. </w:t>
      </w:r>
      <w:r>
        <w:rPr>
          <w:i/>
          <w:iCs/>
        </w:rPr>
        <w:t>Journal of Real Estate Research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Swinnerton, E., Bennett, R. (1990). The Role of Stock Index Arbitrage in the Stock Market Crash of 1987 and Other Major Price-Change Trading Days. </w:t>
      </w:r>
      <w:r>
        <w:rPr>
          <w:i/>
          <w:iCs/>
        </w:rPr>
        <w:t>Journal of the Midwest Finance Association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Meeting, D., Saunders, G. (1988). Utilizing DRG'S and Standard Costs in Controlling Nursing Labor Costs. </w:t>
      </w:r>
      <w:r>
        <w:rPr>
          <w:i/>
          <w:iCs/>
        </w:rPr>
        <w:t>Healthcare Financial Management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lastRenderedPageBreak/>
        <w:t xml:space="preserve">Curcio, R., Webb, J. R., Reubens, J. (1988). Diversification Gains from Including Real Estate in Mixed Asset Portfolios. </w:t>
      </w:r>
      <w:r>
        <w:rPr>
          <w:i/>
          <w:iCs/>
        </w:rPr>
        <w:t>Decision Sciences</w:t>
      </w:r>
      <w:r>
        <w:t>, 434-452.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Swinnerton, E., Bennett, R. (1988). Index Arbitrage Program Trading and the Prediction of Intraday Stock Price Changes. </w:t>
      </w:r>
      <w:r>
        <w:rPr>
          <w:i/>
          <w:iCs/>
        </w:rPr>
        <w:t>The Review of Futures Markets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Marquette, R. P., Webb, J. R. (1984). Improved Prediction of Real Estate Values Through the Use of Ridge Regression. </w:t>
      </w:r>
      <w:r>
        <w:rPr>
          <w:i/>
          <w:iCs/>
        </w:rPr>
        <w:t>Property Tax Journal</w:t>
      </w:r>
      <w:r>
        <w:t>, 107-121.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Webb, J. R. (1982). Interest Rate Illusions and Real Property Purchases. </w:t>
      </w:r>
      <w:r>
        <w:rPr>
          <w:i/>
          <w:iCs/>
        </w:rPr>
        <w:t>The Journal of Portfolio Management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Gaines, J. P., Webb, J. R. (1981). Alternatives for Assessing Risk in Real Estate Investments. </w:t>
      </w:r>
      <w:r>
        <w:rPr>
          <w:i/>
          <w:iCs/>
        </w:rPr>
        <w:t>Real Estate Issues</w:t>
      </w:r>
      <w:r>
        <w:t>, 25-32.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Webb, J. R. (1981). Creative Finance and Affordable Housing. </w:t>
      </w:r>
      <w:r>
        <w:rPr>
          <w:i/>
          <w:iCs/>
        </w:rPr>
        <w:t>Real Estate Review</w:t>
      </w:r>
      <w:r>
        <w:t>, 77-80.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Gaines, J. P., Bennett, R. E., Webb, J. R. (1981). Bayesian Regression Procedures Applied to the Valuation of Residential Real Estate. </w:t>
      </w:r>
      <w:r>
        <w:rPr>
          <w:i/>
          <w:iCs/>
        </w:rPr>
        <w:t>The Real Estate Appraiser and Analyst</w:t>
      </w:r>
      <w:r>
        <w:t>, 46-48.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Webb, J. R. (1980). The Interest Rate Illusion - Can Housing Ever Be Unaffordable for Americans?. </w:t>
      </w:r>
      <w:r>
        <w:rPr>
          <w:i/>
          <w:iCs/>
        </w:rPr>
        <w:t>The Ohio Realtor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Webb, J. R. (1980). The Impending Real Estate Crash: Fact or Fiction?. </w:t>
      </w:r>
      <w:r>
        <w:rPr>
          <w:i/>
          <w:iCs/>
        </w:rPr>
        <w:t>Real Estate Issues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Webb, J. R. (1980). The Housing Market--An Impending Crash. </w:t>
      </w:r>
      <w:r>
        <w:rPr>
          <w:i/>
          <w:iCs/>
        </w:rPr>
        <w:t>The Ohio Realtor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Johnson, D., Bennett, R. (1979). A Note on the Deceptive Nature of Bayesian Forecasted Betas. </w:t>
      </w:r>
      <w:r>
        <w:rPr>
          <w:i/>
          <w:iCs/>
        </w:rPr>
        <w:t>Journal of Financial Research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Gaines, J. (1977). Real Estate Portfolio Revision. </w:t>
      </w:r>
      <w:r>
        <w:rPr>
          <w:i/>
          <w:iCs/>
        </w:rPr>
        <w:t>The American Real Estate and Urban Economics Association Journal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Tallman, G., Bennett, R. (1976). Decomposition Methods Applied to Financial Analysis of Banks. </w:t>
      </w:r>
      <w:r>
        <w:rPr>
          <w:i/>
          <w:iCs/>
        </w:rPr>
        <w:t>Journal of Midwest Finance Association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Hexter, J. L. (1976). Capital Budgeting: Mixing up the Balance Sheet:  A Comment. </w:t>
      </w:r>
      <w:r>
        <w:rPr>
          <w:i/>
          <w:iCs/>
        </w:rPr>
        <w:t>Financial Executive</w:t>
      </w:r>
      <w:r>
        <w:t>.</w:t>
      </w:r>
    </w:p>
    <w:p w:rsidR="0015446E" w:rsidRDefault="0015446E" w:rsidP="0015446E">
      <w:pPr>
        <w:pStyle w:val="Text-Citation"/>
      </w:pPr>
      <w:r>
        <w:t xml:space="preserve">Curcio, R., Philippatos, G. (1975). Capital Investment Revision. </w:t>
      </w:r>
      <w:r>
        <w:rPr>
          <w:i/>
          <w:iCs/>
        </w:rPr>
        <w:t>Journal of the Midwest Finance Association</w:t>
      </w:r>
      <w:r>
        <w:t>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Johnson, D. (1975). An Adaptive Approach to Determining the Cost of Equity for Regulated Industries. </w:t>
      </w:r>
      <w:r>
        <w:rPr>
          <w:i/>
          <w:iCs/>
        </w:rPr>
        <w:t>Business and Public Administration Student Review</w:t>
      </w:r>
      <w:r>
        <w:t>.</w:t>
      </w:r>
    </w:p>
    <w:p w:rsidR="0015446E" w:rsidRDefault="0015446E" w:rsidP="0015446E">
      <w:pPr>
        <w:pStyle w:val="Heading3-Indent"/>
      </w:pPr>
    </w:p>
    <w:p w:rsidR="0015446E" w:rsidRDefault="0015446E" w:rsidP="0015446E">
      <w:pPr>
        <w:pStyle w:val="Heading3-Indent"/>
      </w:pPr>
      <w:r>
        <w:t>Conference Proceedings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Pai, P., Curcio, R. J., Thornton Jr., J. H. (2005). </w:t>
      </w:r>
      <w:r>
        <w:rPr>
          <w:i/>
          <w:iCs/>
        </w:rPr>
        <w:t>Mega Bank Holding Companies' Use of Derivatives for Trading</w:t>
      </w:r>
      <w:r>
        <w:t>. Proceedings of the March, 2005 Annual Meeting of the Midwest Finance Association.</w:t>
      </w:r>
    </w:p>
    <w:p w:rsidR="0015446E" w:rsidRDefault="0015446E" w:rsidP="0015446E">
      <w:pPr>
        <w:pStyle w:val="Text-Citation"/>
      </w:pPr>
    </w:p>
    <w:p w:rsidR="0015446E" w:rsidRDefault="0015446E" w:rsidP="0015446E">
      <w:pPr>
        <w:pStyle w:val="Text-Citation"/>
      </w:pPr>
      <w:r>
        <w:t xml:space="preserve">Curcio, R., Gaines, J., Bennett, R., Closs, M. (1978). </w:t>
      </w:r>
      <w:r>
        <w:rPr>
          <w:i/>
          <w:iCs/>
        </w:rPr>
        <w:t>Tests of the Stationarity of Classical Least Squares Regression Parameters in the Valuation of Residential Housing</w:t>
      </w:r>
      <w:r>
        <w:t>. Proceedings of the Midwest AIDS Association Meetings.</w:t>
      </w:r>
    </w:p>
    <w:p w:rsidR="00943FA5" w:rsidRDefault="00943FA5" w:rsidP="0015446E">
      <w:pPr>
        <w:pStyle w:val="Text-Citation"/>
      </w:pPr>
    </w:p>
    <w:p w:rsidR="00943FA5" w:rsidRDefault="00943FA5" w:rsidP="00943FA5">
      <w:pPr>
        <w:pStyle w:val="Heading2"/>
      </w:pPr>
      <w:r>
        <w:t>Academic Presentations Given (Recent)</w:t>
      </w:r>
    </w:p>
    <w:p w:rsidR="00943FA5" w:rsidRDefault="00943FA5" w:rsidP="00943FA5">
      <w:pPr>
        <w:spacing w:after="0" w:line="240" w:lineRule="auto"/>
        <w:rPr>
          <w:color w:val="000000"/>
        </w:rPr>
      </w:pPr>
      <w:r>
        <w:t xml:space="preserve">             </w:t>
      </w:r>
      <w:r w:rsidRPr="00EC4CE3">
        <w:rPr>
          <w:color w:val="000000"/>
        </w:rPr>
        <w:t>Curcio, R.J. (Presenter and Author),</w:t>
      </w:r>
      <w:r>
        <w:rPr>
          <w:color w:val="000000"/>
        </w:rPr>
        <w:t xml:space="preserve"> </w:t>
      </w:r>
      <w:r w:rsidRPr="00EC4CE3">
        <w:rPr>
          <w:color w:val="000000"/>
        </w:rPr>
        <w:t>(Co-authored with R.I. Anderson, H. Guirguis)</w:t>
      </w:r>
    </w:p>
    <w:p w:rsidR="00943FA5" w:rsidRDefault="00943FA5" w:rsidP="00943FA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“Managing Risk in the Real Estate Portfolio Through the Use of Leveraged and</w:t>
      </w:r>
    </w:p>
    <w:p w:rsidR="00943FA5" w:rsidRDefault="00943FA5" w:rsidP="00943FA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Inverse ETFs”, American Real Estate Society (ARES) meetings, Coronado, CA. April 2014.</w:t>
      </w:r>
    </w:p>
    <w:p w:rsidR="00943FA5" w:rsidRPr="00997030" w:rsidRDefault="00943FA5" w:rsidP="00943FA5">
      <w:pPr>
        <w:spacing w:after="0" w:line="240" w:lineRule="auto"/>
      </w:pPr>
      <w:r>
        <w:rPr>
          <w:color w:val="000000"/>
        </w:rPr>
        <w:t xml:space="preserve">                     </w:t>
      </w:r>
    </w:p>
    <w:p w:rsidR="00943FA5" w:rsidRDefault="00943FA5" w:rsidP="00943FA5">
      <w:pPr>
        <w:spacing w:after="0" w:line="240" w:lineRule="auto"/>
        <w:rPr>
          <w:color w:val="000000"/>
        </w:rPr>
      </w:pPr>
      <w:r>
        <w:t xml:space="preserve">             </w:t>
      </w:r>
      <w:r w:rsidRPr="00EC4CE3">
        <w:rPr>
          <w:color w:val="000000"/>
        </w:rPr>
        <w:t>Curcio, R.J. (Presenter and Author), (Co-authored with R.I. Anderson, H. Guirguis)</w:t>
      </w:r>
    </w:p>
    <w:p w:rsidR="00943FA5" w:rsidRPr="00EC4CE3" w:rsidRDefault="00943FA5" w:rsidP="00943FA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</w:t>
      </w:r>
      <w:r>
        <w:t>"Intraday Price Formation in US R</w:t>
      </w:r>
      <w:r w:rsidRPr="00EC4CE3">
        <w:t xml:space="preserve">eal </w:t>
      </w:r>
      <w:r>
        <w:t>E</w:t>
      </w:r>
      <w:r w:rsidRPr="00EC4CE3">
        <w:t xml:space="preserve">state </w:t>
      </w:r>
      <w:r>
        <w:t>Equity Index M</w:t>
      </w:r>
      <w:r w:rsidRPr="00EC4CE3">
        <w:t>arkets"</w:t>
      </w:r>
      <w:r>
        <w:t xml:space="preserve">, </w:t>
      </w:r>
      <w:r>
        <w:rPr>
          <w:color w:val="000000"/>
        </w:rPr>
        <w:t xml:space="preserve">American Real Estate  </w:t>
      </w:r>
    </w:p>
    <w:p w:rsidR="00943FA5" w:rsidRPr="00EC4CE3" w:rsidRDefault="00943FA5" w:rsidP="00943FA5">
      <w:pPr>
        <w:spacing w:after="0" w:line="240" w:lineRule="auto"/>
        <w:rPr>
          <w:color w:val="000000"/>
        </w:rPr>
      </w:pPr>
      <w:r w:rsidRPr="00EC4CE3">
        <w:rPr>
          <w:color w:val="000000"/>
        </w:rPr>
        <w:t xml:space="preserve">    </w:t>
      </w:r>
      <w:r>
        <w:rPr>
          <w:color w:val="000000"/>
        </w:rPr>
        <w:t xml:space="preserve">                </w:t>
      </w:r>
      <w:r w:rsidRPr="00EC4CE3">
        <w:rPr>
          <w:color w:val="000000"/>
        </w:rPr>
        <w:t xml:space="preserve"> </w:t>
      </w:r>
      <w:r>
        <w:rPr>
          <w:color w:val="000000"/>
        </w:rPr>
        <w:t>Society (ARES) meetings, Kamuela, Hawaii, April 2013</w:t>
      </w:r>
      <w:r w:rsidRPr="00EC4CE3">
        <w:rPr>
          <w:color w:val="000000"/>
        </w:rPr>
        <w:t>.</w:t>
      </w:r>
    </w:p>
    <w:p w:rsidR="00943FA5" w:rsidRPr="00E03609" w:rsidRDefault="00943FA5" w:rsidP="00943FA5">
      <w:pPr>
        <w:spacing w:after="0" w:line="240" w:lineRule="auto"/>
      </w:pPr>
    </w:p>
    <w:p w:rsidR="00943FA5" w:rsidRDefault="00943FA5" w:rsidP="00943FA5">
      <w:pPr>
        <w:spacing w:after="0" w:line="240" w:lineRule="auto"/>
        <w:rPr>
          <w:color w:val="000000"/>
        </w:rPr>
      </w:pPr>
      <w:r>
        <w:t xml:space="preserve">             </w:t>
      </w:r>
      <w:r w:rsidRPr="00EC4CE3">
        <w:rPr>
          <w:color w:val="000000"/>
        </w:rPr>
        <w:t>Curcio, R.J. (Presenter and Author), (Co-authored with R.I. Anderson, H. Guirguis)</w:t>
      </w:r>
    </w:p>
    <w:p w:rsidR="00943FA5" w:rsidRDefault="00943FA5" w:rsidP="00943FA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</w:t>
      </w:r>
      <w:r w:rsidRPr="00EC4CE3">
        <w:rPr>
          <w:color w:val="000000"/>
        </w:rPr>
        <w:t>"On the Persistence of the Enhanced Volatility of Real Estate Stock Prices Caused</w:t>
      </w:r>
    </w:p>
    <w:p w:rsidR="00943FA5" w:rsidRPr="00EC4CE3" w:rsidRDefault="00943FA5" w:rsidP="00943FA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</w:t>
      </w:r>
      <w:r w:rsidRPr="00EC4CE3">
        <w:rPr>
          <w:color w:val="000000"/>
        </w:rPr>
        <w:t xml:space="preserve">  by Leveraged and Traditional ETFs", American Real Estate Society (ARES)</w:t>
      </w:r>
    </w:p>
    <w:p w:rsidR="00943FA5" w:rsidRPr="00EC4CE3" w:rsidRDefault="00943FA5" w:rsidP="00943FA5">
      <w:pPr>
        <w:spacing w:after="0" w:line="240" w:lineRule="auto"/>
        <w:rPr>
          <w:color w:val="000000"/>
        </w:rPr>
      </w:pPr>
      <w:r w:rsidRPr="00EC4CE3">
        <w:rPr>
          <w:color w:val="000000"/>
        </w:rPr>
        <w:t xml:space="preserve">    </w:t>
      </w:r>
      <w:r>
        <w:rPr>
          <w:color w:val="000000"/>
        </w:rPr>
        <w:t xml:space="preserve">                </w:t>
      </w:r>
      <w:r w:rsidRPr="00EC4CE3">
        <w:rPr>
          <w:color w:val="000000"/>
        </w:rPr>
        <w:t xml:space="preserve"> meetings, St. Petersburg, Florida,</w:t>
      </w:r>
      <w:r>
        <w:rPr>
          <w:color w:val="000000"/>
        </w:rPr>
        <w:t xml:space="preserve"> (</w:t>
      </w:r>
      <w:r w:rsidRPr="00EC4CE3">
        <w:rPr>
          <w:color w:val="000000"/>
        </w:rPr>
        <w:t>April 2012</w:t>
      </w:r>
      <w:r>
        <w:rPr>
          <w:color w:val="000000"/>
        </w:rPr>
        <w:t>)</w:t>
      </w:r>
      <w:r w:rsidRPr="00EC4CE3">
        <w:rPr>
          <w:color w:val="000000"/>
        </w:rPr>
        <w:t>.</w:t>
      </w:r>
    </w:p>
    <w:p w:rsidR="00943FA5" w:rsidRPr="00EC4CE3" w:rsidRDefault="00943FA5" w:rsidP="00943FA5">
      <w:pPr>
        <w:spacing w:after="0" w:line="240" w:lineRule="auto"/>
        <w:rPr>
          <w:color w:val="000000"/>
        </w:rPr>
      </w:pPr>
      <w:r w:rsidRPr="00EC4CE3">
        <w:rPr>
          <w:color w:val="000000"/>
        </w:rPr>
        <w:t xml:space="preserve">   </w:t>
      </w:r>
    </w:p>
    <w:p w:rsidR="00943FA5" w:rsidRPr="00EC4CE3" w:rsidRDefault="00943FA5" w:rsidP="00943FA5">
      <w:pPr>
        <w:spacing w:after="0" w:line="240" w:lineRule="auto"/>
      </w:pPr>
      <w:r w:rsidRPr="00EC4CE3">
        <w:t xml:space="preserve">   </w:t>
      </w:r>
      <w:r>
        <w:t xml:space="preserve">       </w:t>
      </w:r>
      <w:r w:rsidRPr="00EC4CE3">
        <w:t xml:space="preserve">   </w:t>
      </w:r>
      <w:r w:rsidRPr="00EC4CE3">
        <w:rPr>
          <w:color w:val="000000"/>
        </w:rPr>
        <w:t xml:space="preserve">Curcio, R.J. (Presenter and Author), (Coauthored with R. I. Anderson), </w:t>
      </w:r>
      <w:r w:rsidRPr="00EC4CE3">
        <w:t xml:space="preserve">"On the </w:t>
      </w:r>
    </w:p>
    <w:p w:rsidR="00943FA5" w:rsidRPr="00EC4CE3" w:rsidRDefault="00943FA5" w:rsidP="00943FA5">
      <w:pPr>
        <w:spacing w:after="0" w:line="240" w:lineRule="auto"/>
      </w:pPr>
      <w:r w:rsidRPr="00EC4CE3">
        <w:t xml:space="preserve">   </w:t>
      </w:r>
      <w:r>
        <w:t xml:space="preserve">               </w:t>
      </w:r>
      <w:r w:rsidRPr="00EC4CE3">
        <w:t xml:space="preserve">   Tracking Error of Leveraged Real Estate Exchange Traded Funds: Implications for</w:t>
      </w:r>
    </w:p>
    <w:p w:rsidR="00943FA5" w:rsidRPr="00EC4CE3" w:rsidRDefault="00943FA5" w:rsidP="00943FA5">
      <w:pPr>
        <w:spacing w:after="0" w:line="240" w:lineRule="auto"/>
        <w:rPr>
          <w:color w:val="000000"/>
        </w:rPr>
      </w:pPr>
      <w:r w:rsidRPr="00EC4CE3">
        <w:t xml:space="preserve">   </w:t>
      </w:r>
      <w:r>
        <w:t xml:space="preserve">               </w:t>
      </w:r>
      <w:r w:rsidRPr="00EC4CE3">
        <w:t xml:space="preserve">   Real Estate Portfolio Management.</w:t>
      </w:r>
      <w:r w:rsidRPr="00EC4CE3">
        <w:rPr>
          <w:color w:val="000000"/>
        </w:rPr>
        <w:t xml:space="preserve"> American Real Estate Society (ARES) meetings</w:t>
      </w:r>
    </w:p>
    <w:p w:rsidR="00943FA5" w:rsidRDefault="00943FA5" w:rsidP="00943FA5">
      <w:pPr>
        <w:spacing w:after="0" w:line="240" w:lineRule="auto"/>
        <w:rPr>
          <w:color w:val="000000"/>
        </w:rPr>
      </w:pPr>
      <w:r w:rsidRPr="00EC4CE3">
        <w:rPr>
          <w:color w:val="000000"/>
        </w:rPr>
        <w:t xml:space="preserve">    </w:t>
      </w:r>
      <w:r>
        <w:rPr>
          <w:color w:val="000000"/>
        </w:rPr>
        <w:t xml:space="preserve">               </w:t>
      </w:r>
      <w:r w:rsidRPr="00EC4CE3">
        <w:rPr>
          <w:color w:val="000000"/>
        </w:rPr>
        <w:t xml:space="preserve">  Seattle, Washington, </w:t>
      </w:r>
      <w:r>
        <w:rPr>
          <w:color w:val="000000"/>
        </w:rPr>
        <w:t>(</w:t>
      </w:r>
      <w:r w:rsidRPr="00EC4CE3">
        <w:rPr>
          <w:color w:val="000000"/>
        </w:rPr>
        <w:t>April, 2011</w:t>
      </w:r>
      <w:r>
        <w:rPr>
          <w:color w:val="000000"/>
        </w:rPr>
        <w:t>)</w:t>
      </w:r>
      <w:r w:rsidRPr="00EC4CE3">
        <w:rPr>
          <w:color w:val="000000"/>
        </w:rPr>
        <w:t>.</w:t>
      </w:r>
    </w:p>
    <w:p w:rsidR="00122EA3" w:rsidRPr="00207AC4" w:rsidRDefault="00122EA3" w:rsidP="00943FA5">
      <w:pPr>
        <w:spacing w:after="0" w:line="240" w:lineRule="auto"/>
      </w:pPr>
    </w:p>
    <w:p w:rsidR="00943FA5" w:rsidRDefault="00943FA5" w:rsidP="00943FA5">
      <w:pPr>
        <w:spacing w:after="0" w:line="240" w:lineRule="auto"/>
      </w:pPr>
      <w:r>
        <w:t xml:space="preserve">             Curcio, R.(Presenter and Author), Anderson, R., Guirguis, H., Boney, V., "</w:t>
      </w:r>
      <w:r w:rsidRPr="00162F3B">
        <w:t xml:space="preserve">Leveraged ETFs and </w:t>
      </w:r>
      <w:r>
        <w:t xml:space="preserve"> </w:t>
      </w:r>
    </w:p>
    <w:p w:rsidR="00943FA5" w:rsidRDefault="00943FA5" w:rsidP="00943FA5">
      <w:pPr>
        <w:spacing w:after="0" w:line="240" w:lineRule="auto"/>
      </w:pPr>
      <w:r>
        <w:t xml:space="preserve">                     Volatility </w:t>
      </w:r>
      <w:r w:rsidRPr="00162F3B">
        <w:t>in</w:t>
      </w:r>
      <w:r>
        <w:t xml:space="preserve"> Real Estate </w:t>
      </w:r>
      <w:r w:rsidRPr="00162F3B">
        <w:t>Prices</w:t>
      </w:r>
      <w:r>
        <w:t>," American Real Estate Society (ARES) meetings, Naples,</w:t>
      </w:r>
    </w:p>
    <w:p w:rsidR="00943FA5" w:rsidRDefault="00943FA5" w:rsidP="00943FA5">
      <w:pPr>
        <w:spacing w:after="0" w:line="240" w:lineRule="auto"/>
      </w:pPr>
      <w:r>
        <w:t xml:space="preserve">                     Florida, (April, 2010).</w:t>
      </w:r>
    </w:p>
    <w:p w:rsidR="00943FA5" w:rsidRDefault="00943FA5" w:rsidP="00943FA5">
      <w:pPr>
        <w:spacing w:after="0" w:line="240" w:lineRule="auto"/>
      </w:pPr>
    </w:p>
    <w:p w:rsidR="00943FA5" w:rsidRDefault="00943FA5" w:rsidP="00943FA5">
      <w:pPr>
        <w:spacing w:after="0" w:line="240" w:lineRule="auto"/>
      </w:pPr>
    </w:p>
    <w:p w:rsidR="00943FA5" w:rsidRDefault="00943FA5" w:rsidP="00943FA5">
      <w:pPr>
        <w:spacing w:after="0" w:line="240" w:lineRule="auto"/>
      </w:pPr>
      <w:r>
        <w:lastRenderedPageBreak/>
        <w:tab/>
        <w:t>Curcio, R.(Presenter and Author), Anderson, R., Guirguis, H., Boney, V., "</w:t>
      </w:r>
      <w:r w:rsidRPr="001D240A">
        <w:t xml:space="preserve"> </w:t>
      </w:r>
      <w:r w:rsidRPr="003D72A0">
        <w:t xml:space="preserve">Volatility Effects of </w:t>
      </w:r>
    </w:p>
    <w:p w:rsidR="00943FA5" w:rsidRDefault="00943FA5" w:rsidP="00943FA5">
      <w:pPr>
        <w:spacing w:after="0" w:line="240" w:lineRule="auto"/>
      </w:pPr>
      <w:r>
        <w:t xml:space="preserve">                     </w:t>
      </w:r>
      <w:r w:rsidRPr="003D72A0">
        <w:t>Real</w:t>
      </w:r>
      <w:r>
        <w:t xml:space="preserve"> </w:t>
      </w:r>
      <w:r w:rsidRPr="003D72A0">
        <w:t>E</w:t>
      </w:r>
      <w:r>
        <w:t xml:space="preserve">state ETFs on their Constituent </w:t>
      </w:r>
      <w:r w:rsidRPr="003D72A0">
        <w:t>Underlying Real Estate Stocks</w:t>
      </w:r>
      <w:r>
        <w:t>,"  American Real</w:t>
      </w:r>
    </w:p>
    <w:p w:rsidR="00943FA5" w:rsidRPr="00B12B8F" w:rsidRDefault="00943FA5" w:rsidP="00943FA5">
      <w:pPr>
        <w:spacing w:after="0" w:line="240" w:lineRule="auto"/>
      </w:pPr>
      <w:r>
        <w:t xml:space="preserve">                     Estate Society (ARES) meetings, Naples, Florida, (April 2010). </w:t>
      </w:r>
    </w:p>
    <w:p w:rsidR="00943FA5" w:rsidRPr="00E6574B" w:rsidRDefault="00943FA5" w:rsidP="00943FA5">
      <w:pPr>
        <w:spacing w:after="0" w:line="240" w:lineRule="auto"/>
      </w:pPr>
    </w:p>
    <w:p w:rsidR="00943FA5" w:rsidRDefault="00943FA5" w:rsidP="00943FA5">
      <w:pPr>
        <w:pStyle w:val="Text-Citation"/>
      </w:pPr>
      <w:r>
        <w:t>Curcio, R. (Author Only), Pai, P. (Presenter &amp; Author), Thornton, J. H. (Author Only), Financial Management Association Intl. Annual Meeting, "Determinants of Large Bank Holding Companies' Use of Derivatives," Financial Management Association, Salt Lake City, Utah. (October 2006).</w:t>
      </w:r>
    </w:p>
    <w:p w:rsidR="00943FA5" w:rsidRDefault="00943FA5" w:rsidP="00943FA5">
      <w:pPr>
        <w:pStyle w:val="Text"/>
      </w:pPr>
    </w:p>
    <w:p w:rsidR="00943FA5" w:rsidRDefault="00943FA5" w:rsidP="00943FA5">
      <w:pPr>
        <w:pStyle w:val="Text-Citation"/>
      </w:pPr>
      <w:r>
        <w:t>Curcio, R. (Presenter &amp; Author), Pai, P. (Presenter &amp; Author), Financial Management Association International Annual Meeting, "Derivatives Trading, Hedging and Bank Risk.," Financial Management Association, Chicago, IL. (October 2005).</w:t>
      </w:r>
    </w:p>
    <w:p w:rsidR="00943FA5" w:rsidRDefault="00943FA5" w:rsidP="00943FA5">
      <w:pPr>
        <w:pStyle w:val="Text-Citation"/>
      </w:pPr>
    </w:p>
    <w:p w:rsidR="00943FA5" w:rsidRDefault="00943FA5" w:rsidP="00943FA5">
      <w:pPr>
        <w:pStyle w:val="Text-Citation"/>
      </w:pPr>
      <w:r>
        <w:t>Curcio, R. (Author Only), Pai, P. (Presenter &amp; Author), Thornton, J. H. (Author Only), 54th Annual Meeting of the Midwest Finance Association, "Mega Bank Holding Companies’ Use of Derivatives in Trading.," Midwest Finance Association, Milwaukee, Wisconsin. (March 2005).</w:t>
      </w:r>
    </w:p>
    <w:p w:rsidR="00122EA3" w:rsidRDefault="00122EA3" w:rsidP="00943FA5">
      <w:pPr>
        <w:pStyle w:val="Text-Citation"/>
      </w:pPr>
    </w:p>
    <w:p w:rsidR="00943FA5" w:rsidRDefault="00943FA5" w:rsidP="00943FA5">
      <w:pPr>
        <w:pStyle w:val="Text-Citation"/>
      </w:pPr>
      <w:r>
        <w:t>Curcio, R. (Presenter &amp; Author), Seventh EDINEB Conference, "Theoretical Controversy, Financial Market Revolution and the Education of Knowledge Workers in the Securities Industry.," EDINEB, Newport Beach, CA. (June 2000).</w:t>
      </w:r>
    </w:p>
    <w:p w:rsidR="00943FA5" w:rsidRPr="00B3343C" w:rsidRDefault="00943FA5" w:rsidP="00943FA5">
      <w:pPr>
        <w:spacing w:after="0" w:line="240" w:lineRule="auto"/>
        <w:rPr>
          <w:b/>
          <w:sz w:val="24"/>
          <w:szCs w:val="24"/>
        </w:rPr>
      </w:pPr>
    </w:p>
    <w:p w:rsidR="0015446E" w:rsidRDefault="00B3343C" w:rsidP="0015446E">
      <w:pPr>
        <w:rPr>
          <w:rFonts w:ascii="Arial" w:hAnsi="Arial" w:cs="Arial"/>
          <w:b/>
          <w:sz w:val="24"/>
          <w:szCs w:val="24"/>
        </w:rPr>
      </w:pPr>
      <w:r w:rsidRPr="00B3343C">
        <w:rPr>
          <w:rFonts w:ascii="Arial" w:hAnsi="Arial" w:cs="Arial"/>
          <w:b/>
          <w:sz w:val="24"/>
          <w:szCs w:val="24"/>
        </w:rPr>
        <w:t>Televised Interview</w:t>
      </w:r>
      <w:r>
        <w:rPr>
          <w:rFonts w:ascii="Arial" w:hAnsi="Arial" w:cs="Arial"/>
          <w:b/>
          <w:sz w:val="24"/>
          <w:szCs w:val="24"/>
        </w:rPr>
        <w:t xml:space="preserve"> (Recent)</w:t>
      </w:r>
    </w:p>
    <w:p w:rsidR="00B3343C" w:rsidRDefault="00B3343C" w:rsidP="00051E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B3343C">
        <w:rPr>
          <w:rFonts w:ascii="Arial" w:hAnsi="Arial" w:cs="Arial"/>
          <w:sz w:val="24"/>
          <w:szCs w:val="24"/>
        </w:rPr>
        <w:t>UCF Knightly News</w:t>
      </w:r>
      <w:r>
        <w:rPr>
          <w:rFonts w:ascii="Arial" w:hAnsi="Arial" w:cs="Arial"/>
          <w:sz w:val="24"/>
          <w:szCs w:val="24"/>
        </w:rPr>
        <w:t xml:space="preserve"> – </w:t>
      </w:r>
      <w:r w:rsidR="00051E3A">
        <w:rPr>
          <w:rFonts w:ascii="Arial" w:hAnsi="Arial" w:cs="Arial"/>
          <w:sz w:val="24"/>
          <w:szCs w:val="24"/>
        </w:rPr>
        <w:t>I was i</w:t>
      </w:r>
      <w:r>
        <w:rPr>
          <w:rFonts w:ascii="Arial" w:hAnsi="Arial" w:cs="Arial"/>
          <w:sz w:val="24"/>
          <w:szCs w:val="24"/>
        </w:rPr>
        <w:t xml:space="preserve">nterviewed by student reporter, Robert Sutton, on </w:t>
      </w:r>
    </w:p>
    <w:p w:rsidR="00B3343C" w:rsidRDefault="00B3343C" w:rsidP="00051E3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051E3A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Topic of “Declining Gas Prices: A Market Analysis”.</w:t>
      </w:r>
      <w:r w:rsidR="00EB3156">
        <w:rPr>
          <w:rFonts w:ascii="Arial" w:hAnsi="Arial" w:cs="Arial"/>
          <w:sz w:val="24"/>
          <w:szCs w:val="24"/>
        </w:rPr>
        <w:t xml:space="preserve"> Nov. 3, 2014.</w:t>
      </w:r>
    </w:p>
    <w:p w:rsidR="00B3343C" w:rsidRPr="00B3343C" w:rsidRDefault="00B3343C" w:rsidP="00051E3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sectPr w:rsidR="00B3343C" w:rsidRPr="00B3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6E"/>
    <w:rsid w:val="00051E3A"/>
    <w:rsid w:val="00122EA3"/>
    <w:rsid w:val="0015446E"/>
    <w:rsid w:val="003837E2"/>
    <w:rsid w:val="005C07EC"/>
    <w:rsid w:val="007F4730"/>
    <w:rsid w:val="008241FC"/>
    <w:rsid w:val="00943FA5"/>
    <w:rsid w:val="00A87960"/>
    <w:rsid w:val="00B3343C"/>
    <w:rsid w:val="00EB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E8AC03-3200-4C8D-B17A-9F3AC662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15446E"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portHeader">
    <w:name w:val="Report Header"/>
    <w:uiPriority w:val="99"/>
    <w:rsid w:val="0015446E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46E"/>
    <w:rPr>
      <w:rFonts w:ascii="Arial" w:eastAsia="Times New Roman" w:hAnsi="Arial" w:cs="Arial"/>
      <w:b/>
      <w:bCs/>
      <w:sz w:val="24"/>
      <w:szCs w:val="24"/>
    </w:rPr>
  </w:style>
  <w:style w:type="paragraph" w:customStyle="1" w:styleId="Text-Citation">
    <w:name w:val="Text - Citation"/>
    <w:uiPriority w:val="99"/>
    <w:rsid w:val="0015446E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paragraph" w:customStyle="1" w:styleId="Heading3-Indent">
    <w:name w:val="Heading 3 - Indent"/>
    <w:uiPriority w:val="99"/>
    <w:rsid w:val="0015446E"/>
    <w:pPr>
      <w:keepNext/>
      <w:autoSpaceDE w:val="0"/>
      <w:autoSpaceDN w:val="0"/>
      <w:adjustRightInd w:val="0"/>
      <w:spacing w:after="0" w:line="240" w:lineRule="auto"/>
      <w:ind w:left="360"/>
      <w:outlineLvl w:val="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ext">
    <w:name w:val="Text"/>
    <w:uiPriority w:val="99"/>
    <w:rsid w:val="00943FA5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Moises Henriquez</cp:lastModifiedBy>
  <cp:revision>2</cp:revision>
  <dcterms:created xsi:type="dcterms:W3CDTF">2014-12-01T18:54:00Z</dcterms:created>
  <dcterms:modified xsi:type="dcterms:W3CDTF">2014-12-01T18:54:00Z</dcterms:modified>
</cp:coreProperties>
</file>